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685800</wp:posOffset>
            </wp:positionH>
            <wp:positionV relativeFrom="page">
              <wp:posOffset>342900</wp:posOffset>
            </wp:positionV>
            <wp:extent cx="1948926" cy="714375"/>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1948926" cy="714375"/>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New Member</w:t>
      </w:r>
    </w:p>
    <w:p w:rsidR="00000000" w:rsidDel="00000000" w:rsidP="00000000" w:rsidRDefault="00000000" w:rsidRPr="00000000" w14:paraId="00000002">
      <w:pPr>
        <w:jc w:val="right"/>
        <w:rPr>
          <w:color w:val="222222"/>
          <w:highlight w:val="white"/>
        </w:rPr>
      </w:pPr>
      <w:r w:rsidDel="00000000" w:rsidR="00000000" w:rsidRPr="00000000">
        <w:rPr>
          <w:rFonts w:ascii="Montserrat" w:cs="Montserrat" w:eastAsia="Montserrat" w:hAnsi="Montserrat"/>
          <w:b w:val="1"/>
          <w:color w:val="073763"/>
          <w:sz w:val="32"/>
          <w:szCs w:val="32"/>
          <w:rtl w:val="0"/>
        </w:rPr>
        <w:t xml:space="preserve">Induction Template</w:t>
      </w: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Dear fellow Rotarians and esteemed guests,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It is my pleasure to introduce our newest member to the Rotary family. [Insert name] has joined us with a commitment to service, fellowship, diversity, integrity, and leadership. We are thrilled to have [him/her] on board and we look forward to [his/her] contributions to our club's mission of making a positive impact in our local and global communities.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As we welcome [name] into our club, I want to take a moment to reflect on the values that unite us as Rotarians. We believe in the power of service to make a difference in people's lives. We believe in the importance of fellowship to build strong relationships and networks. We believe in the value of diversity to bring new perspectives and ideas to the table. We believe in the necessity of integrity to earn the trust and respect of others. And we believe in the potential of leadership to inspire positive change.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[Name], we know that you share these values and we are excited to have you as part of our team. We hope that your membership with our club will be a fulfilling and rewarding experience. We encourage you to get involved in our committees and projects, attend our meetings and events, and build relationships with other members.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As a new member of Rotary, you are joining a global network of community leaders dedicated to making the world a better place. You are part of a legacy of service that has been shaping communities for over a century. We are proud to have you with us and we are committed to supporting you on your journey as a Rotarian.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color w:val="222222"/>
          <w:highlight w:val="white"/>
          <w:rtl w:val="0"/>
        </w:rPr>
        <w:t xml:space="preserve">Congratulations, [name], and welcome to Rotary!</w:t>
      </w: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